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27771F" w:rsidRDefault="002C14B6" w:rsidP="001D6978">
      <w:pPr>
        <w:widowControl w:val="0"/>
        <w:tabs>
          <w:tab w:val="left" w:pos="2160"/>
          <w:tab w:val="left" w:pos="4500"/>
        </w:tabs>
        <w:ind w:right="-29"/>
        <w:jc w:val="both"/>
        <w:rPr>
          <w:b/>
          <w:bCs/>
        </w:rPr>
      </w:pPr>
      <w:r>
        <w:rPr>
          <w:b/>
          <w:bCs/>
          <w:highlight w:val="yellow"/>
        </w:rPr>
        <w:t>WI</w:t>
      </w:r>
      <w:r w:rsidR="00CB3FB2">
        <w:rPr>
          <w:b/>
          <w:bCs/>
          <w:highlight w:val="yellow"/>
        </w:rPr>
        <w:t>N</w:t>
      </w:r>
      <w:r>
        <w:rPr>
          <w:b/>
          <w:bCs/>
          <w:highlight w:val="yellow"/>
        </w:rPr>
        <w:t>N</w:t>
      </w:r>
      <w:r w:rsidR="00F13C78">
        <w:rPr>
          <w:b/>
          <w:bCs/>
          <w:highlight w:val="yellow"/>
        </w:rPr>
        <w:t xml:space="preserve">ING TICKETS </w:t>
      </w:r>
      <w:r w:rsidR="007A752C" w:rsidRPr="00F13C78">
        <w:rPr>
          <w:b/>
          <w:bCs/>
          <w:highlight w:val="yellow"/>
        </w:rPr>
        <w:t>WILL BE DRAWN 26 SEPTEMBER 2020</w:t>
      </w:r>
      <w:r w:rsidR="00F13C78" w:rsidRPr="00F13C78">
        <w:rPr>
          <w:b/>
          <w:bCs/>
        </w:rPr>
        <w:t xml:space="preserve"> </w:t>
      </w:r>
    </w:p>
    <w:p w:rsidR="006C1E35" w:rsidRPr="006C1E35" w:rsidRDefault="006C1E35" w:rsidP="006C1E35">
      <w:pPr>
        <w:rPr>
          <w:b/>
          <w:bCs/>
        </w:rPr>
      </w:pPr>
      <w:r w:rsidRPr="00FE5B78">
        <w:rPr>
          <w:b/>
          <w:bCs/>
          <w:highlight w:val="yellow"/>
        </w:rPr>
        <w:t>PUBLICATION OF WINNERS DATE:  30 SEPTEMBER 2020</w:t>
      </w:r>
      <w:r w:rsidR="00FE5B78" w:rsidRPr="00FE5B78">
        <w:rPr>
          <w:b/>
          <w:bCs/>
          <w:highlight w:val="yellow"/>
        </w:rPr>
        <w:t>. GOOD LUCK!</w:t>
      </w:r>
      <w:r w:rsidR="00FE5B78">
        <w:rPr>
          <w:b/>
          <w:bCs/>
        </w:rPr>
        <w:t xml:space="preserve"> </w:t>
      </w:r>
    </w:p>
    <w:p w:rsidR="00CB3FB2" w:rsidRPr="006C1E35" w:rsidRDefault="00CB3FB2" w:rsidP="001D6978">
      <w:pPr>
        <w:widowControl w:val="0"/>
        <w:tabs>
          <w:tab w:val="left" w:pos="2160"/>
          <w:tab w:val="left" w:pos="4500"/>
        </w:tabs>
        <w:ind w:right="-29"/>
        <w:jc w:val="both"/>
        <w:rPr>
          <w:b/>
          <w:bCs/>
          <w:highlight w:val="yellow"/>
        </w:rPr>
      </w:pPr>
    </w:p>
    <w:p w:rsidR="002C14B6" w:rsidRPr="00B02C96" w:rsidRDefault="002C14B6" w:rsidP="002C14B6">
      <w:pPr>
        <w:autoSpaceDE w:val="0"/>
        <w:autoSpaceDN w:val="0"/>
        <w:adjustRightInd w:val="0"/>
        <w:rPr>
          <w:rFonts w:ascii="Calibri" w:hAnsi="Calibri" w:cs="Calibri"/>
          <w:color w:val="000000"/>
          <w:sz w:val="24"/>
          <w:szCs w:val="24"/>
          <w:lang w:val="en-US"/>
        </w:rPr>
      </w:pPr>
      <w:r w:rsidRPr="00EE2CD5">
        <w:rPr>
          <w:b/>
          <w:bCs/>
          <w:color w:val="000000"/>
          <w:sz w:val="36"/>
          <w:szCs w:val="36"/>
          <w:lang w:val="en-US"/>
        </w:rPr>
        <w:t>STAGE FOUR RESTRICTIONS</w:t>
      </w:r>
      <w:r w:rsidRPr="00EE2CD5">
        <w:rPr>
          <w:rFonts w:ascii="Calibri" w:hAnsi="Calibri" w:cs="Calibri"/>
          <w:b/>
          <w:bCs/>
          <w:color w:val="000000"/>
          <w:sz w:val="36"/>
          <w:szCs w:val="36"/>
          <w:lang w:val="en-US"/>
        </w:rPr>
        <w:t>!</w:t>
      </w:r>
      <w:r>
        <w:rPr>
          <w:rFonts w:ascii="Calibri" w:hAnsi="Calibri" w:cs="Calibri"/>
          <w:b/>
          <w:bCs/>
          <w:color w:val="000000"/>
          <w:sz w:val="36"/>
          <w:szCs w:val="36"/>
          <w:lang w:val="en-US"/>
        </w:rPr>
        <w:t xml:space="preserve">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 xml:space="preserve">All Churches </w:t>
      </w:r>
      <w:r w:rsidRPr="004553C7">
        <w:rPr>
          <w:rFonts w:ascii="Calibri" w:hAnsi="Calibri" w:cs="Calibri"/>
          <w:b/>
          <w:bCs/>
          <w:color w:val="000000"/>
          <w:sz w:val="22"/>
          <w:szCs w:val="22"/>
          <w:lang w:val="en-US"/>
        </w:rPr>
        <w:t xml:space="preserve">ARE CLOSED FOR MASS </w:t>
      </w:r>
      <w:r w:rsidRPr="004553C7">
        <w:rPr>
          <w:rFonts w:ascii="Calibri" w:hAnsi="Calibri" w:cs="Calibri"/>
          <w:color w:val="000000"/>
          <w:sz w:val="22"/>
          <w:szCs w:val="22"/>
          <w:lang w:val="en-US"/>
        </w:rPr>
        <w:t xml:space="preserve">and private prayer. Therefore, there are </w:t>
      </w:r>
      <w:r w:rsidRPr="004553C7">
        <w:rPr>
          <w:rFonts w:ascii="Calibri" w:hAnsi="Calibri" w:cs="Calibri"/>
          <w:b/>
          <w:bCs/>
          <w:color w:val="000000"/>
          <w:sz w:val="22"/>
          <w:szCs w:val="22"/>
          <w:lang w:val="en-US"/>
        </w:rPr>
        <w:t xml:space="preserve">NO MASSES within the Parish.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2C14B6" w:rsidRDefault="002C14B6" w:rsidP="002C14B6">
      <w:pPr>
        <w:autoSpaceDE w:val="0"/>
        <w:autoSpaceDN w:val="0"/>
        <w:adjustRightInd w:val="0"/>
        <w:rPr>
          <w:rFonts w:ascii="Calibri" w:hAnsi="Calibri" w:cs="Calibri"/>
          <w:b/>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Pr>
          <w:rFonts w:ascii="Calibri" w:hAnsi="Calibri" w:cs="Calibri"/>
          <w:color w:val="000000"/>
          <w:sz w:val="22"/>
          <w:szCs w:val="22"/>
          <w:lang w:val="en-US"/>
        </w:rPr>
        <w:t xml:space="preserve"> or our Facebook </w:t>
      </w:r>
      <w:r w:rsidRPr="00EE2CD5">
        <w:rPr>
          <w:rFonts w:ascii="Calibri" w:hAnsi="Calibri" w:cs="Calibri"/>
          <w:color w:val="000000"/>
          <w:sz w:val="22"/>
          <w:szCs w:val="22"/>
          <w:lang w:val="en-US"/>
        </w:rPr>
        <w:t xml:space="preserve">page </w:t>
      </w:r>
      <w:r>
        <w:rPr>
          <w:rFonts w:ascii="Calibri" w:hAnsi="Calibri" w:cs="Calibri"/>
          <w:b/>
          <w:color w:val="000000"/>
          <w:sz w:val="22"/>
          <w:szCs w:val="22"/>
          <w:lang w:val="en-US"/>
        </w:rPr>
        <w:t xml:space="preserve">ST PIUS X CATHOLIC CHURCH </w:t>
      </w:r>
    </w:p>
    <w:p w:rsidR="005B4C2A" w:rsidRPr="005B4C2A" w:rsidRDefault="002C14B6" w:rsidP="005B4C2A">
      <w:pPr>
        <w:shd w:val="clear" w:color="auto" w:fill="FFFFFF"/>
      </w:pPr>
      <w:r>
        <w:t xml:space="preserve"> </w:t>
      </w:r>
    </w:p>
    <w:p w:rsidR="005B4C2A" w:rsidRPr="00C60DC5" w:rsidRDefault="005B4C2A" w:rsidP="005B4C2A">
      <w:pPr>
        <w:rPr>
          <w:b/>
          <w:sz w:val="22"/>
          <w:szCs w:val="22"/>
          <w:u w:val="single"/>
          <w:lang w:val="en-US" w:eastAsia="en-US"/>
        </w:rPr>
      </w:pPr>
      <w:r w:rsidRPr="00770C74">
        <w:rPr>
          <w:noProof/>
          <w:sz w:val="22"/>
          <w:szCs w:val="22"/>
          <w:lang w:val="en-US" w:eastAsia="en-US"/>
        </w:rPr>
        <w:drawing>
          <wp:anchor distT="0" distB="0" distL="114300" distR="114300" simplePos="0" relativeHeight="251721728" behindDoc="0" locked="0" layoutInCell="1" allowOverlap="1" wp14:anchorId="60A064F5" wp14:editId="044DEBBE">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5B4C2A" w:rsidRPr="00405A7E" w:rsidRDefault="005B4C2A" w:rsidP="005B4C2A">
      <w:pPr>
        <w:textAlignment w:val="baseline"/>
        <w:rPr>
          <w:sz w:val="21"/>
          <w:szCs w:val="21"/>
          <w:lang w:val="en-US" w:eastAsia="en-US"/>
        </w:rPr>
      </w:pPr>
      <w:r w:rsidRPr="00405A7E">
        <w:rPr>
          <w:noProof/>
          <w:sz w:val="21"/>
          <w:szCs w:val="21"/>
          <w:lang w:val="en-US" w:eastAsia="en-US"/>
        </w:rPr>
        <w:drawing>
          <wp:anchor distT="0" distB="0" distL="114300" distR="114300" simplePos="0" relativeHeight="251722752" behindDoc="1" locked="0" layoutInCell="1" allowOverlap="1" wp14:anchorId="3C59783E" wp14:editId="4F66C068">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lang w:val="en-US" w:eastAsia="en-US"/>
        </w:rPr>
        <w:t>Many thanks to those who have continued to support the work of our local Vinnies</w:t>
      </w:r>
      <w:r w:rsidRPr="00405A7E">
        <w:rPr>
          <w:color w:val="000000"/>
          <w:sz w:val="21"/>
          <w:szCs w:val="21"/>
          <w:lang w:val="en-US"/>
        </w:rPr>
        <w:t xml:space="preserve"> through donations of groceries, non-perishable food item</w:t>
      </w:r>
      <w:r>
        <w:rPr>
          <w:color w:val="000000"/>
          <w:sz w:val="21"/>
          <w:szCs w:val="21"/>
          <w:lang w:val="en-US"/>
        </w:rPr>
        <w:t>s</w:t>
      </w:r>
      <w:r w:rsidRPr="00405A7E">
        <w:rPr>
          <w:color w:val="000000"/>
          <w:sz w:val="21"/>
          <w:szCs w:val="21"/>
          <w:lang w:val="en-US"/>
        </w:rPr>
        <w:t xml:space="preserve"> etc.</w:t>
      </w:r>
      <w:r w:rsidRPr="00405A7E">
        <w:rPr>
          <w:sz w:val="21"/>
          <w:szCs w:val="21"/>
          <w:lang w:val="en-US" w:eastAsia="en-US"/>
        </w:rPr>
        <w:t xml:space="preserve"> Your donations will be distributed to needy families in the area </w:t>
      </w:r>
      <w:r>
        <w:rPr>
          <w:sz w:val="21"/>
          <w:szCs w:val="21"/>
          <w:lang w:val="en-US" w:eastAsia="en-US"/>
        </w:rPr>
        <w:t>by our local St Vincent De Paul Society conference. Winter woolies will also be accepted; scar</w:t>
      </w:r>
      <w:r w:rsidRPr="00405A7E">
        <w:rPr>
          <w:sz w:val="21"/>
          <w:szCs w:val="21"/>
          <w:lang w:val="en-US" w:eastAsia="en-US"/>
        </w:rPr>
        <w:t>ves, socks, gloves, jumpers, blankets. Donations can be dr</w:t>
      </w:r>
      <w:bookmarkStart w:id="0" w:name="_GoBack"/>
      <w:bookmarkEnd w:id="0"/>
      <w:r w:rsidRPr="00405A7E">
        <w:rPr>
          <w:sz w:val="21"/>
          <w:szCs w:val="21"/>
          <w:lang w:val="en-US" w:eastAsia="en-US"/>
        </w:rPr>
        <w:t>opped at the Parish House for the next six weeks while the Church is in lockdown.</w:t>
      </w:r>
    </w:p>
    <w:p w:rsidR="002C14B6" w:rsidRDefault="0006259E" w:rsidP="002C14B6">
      <w:pPr>
        <w:rPr>
          <w:sz w:val="22"/>
          <w:szCs w:val="22"/>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-111760</wp:posOffset>
                </wp:positionH>
                <wp:positionV relativeFrom="paragraph">
                  <wp:posOffset>60960</wp:posOffset>
                </wp:positionV>
                <wp:extent cx="4914900" cy="1211580"/>
                <wp:effectExtent l="0" t="0" r="19050" b="26670"/>
                <wp:wrapNone/>
                <wp:docPr id="13" name="Rounded Rectangle 13"/>
                <wp:cNvGraphicFramePr/>
                <a:graphic xmlns:a="http://schemas.openxmlformats.org/drawingml/2006/main">
                  <a:graphicData uri="http://schemas.microsoft.com/office/word/2010/wordprocessingShape">
                    <wps:wsp>
                      <wps:cNvSpPr/>
                      <wps:spPr>
                        <a:xfrm flipV="1">
                          <a:off x="0" y="0"/>
                          <a:ext cx="4914900" cy="121158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6" style="position:absolute;margin-left:-8.8pt;margin-top:4.8pt;width:387pt;height:95.4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2C14B6" w:rsidRDefault="002C14B6" w:rsidP="002C14B6">
      <w:pPr>
        <w:shd w:val="clear" w:color="auto" w:fill="FFFFFF"/>
        <w:rPr>
          <w:sz w:val="22"/>
          <w:szCs w:val="22"/>
        </w:rPr>
      </w:pPr>
      <w:r w:rsidRPr="00C8123E">
        <w:rPr>
          <w:b/>
          <w:i/>
          <w:sz w:val="22"/>
          <w:szCs w:val="22"/>
        </w:rPr>
        <w:t>Prayers for the Sick</w:t>
      </w:r>
      <w:r>
        <w:rPr>
          <w:sz w:val="22"/>
          <w:szCs w:val="22"/>
        </w:rPr>
        <w:t>; Josephine F</w:t>
      </w:r>
      <w:r w:rsidR="0006259E">
        <w:rPr>
          <w:sz w:val="22"/>
          <w:szCs w:val="22"/>
        </w:rPr>
        <w:t xml:space="preserve">enech, Leo Fenech, </w:t>
      </w:r>
    </w:p>
    <w:p w:rsidR="002C14B6" w:rsidRDefault="002C14B6" w:rsidP="002C14B6">
      <w:pPr>
        <w:shd w:val="clear" w:color="auto" w:fill="FFFFFF"/>
        <w:rPr>
          <w:sz w:val="22"/>
          <w:szCs w:val="22"/>
        </w:rPr>
      </w:pPr>
      <w:r>
        <w:rPr>
          <w:sz w:val="22"/>
          <w:szCs w:val="22"/>
        </w:rPr>
        <w:t xml:space="preserve">Pauline Lambert, Alan Crabbe, </w:t>
      </w:r>
      <w:r w:rsidR="0006259E">
        <w:rPr>
          <w:sz w:val="22"/>
          <w:szCs w:val="22"/>
        </w:rPr>
        <w:t>Des Patterson,</w:t>
      </w:r>
      <w:r>
        <w:rPr>
          <w:sz w:val="22"/>
          <w:szCs w:val="22"/>
        </w:rPr>
        <w:t xml:space="preserve"> Will Anderson </w:t>
      </w:r>
    </w:p>
    <w:p w:rsidR="001D240A" w:rsidRDefault="002C14B6" w:rsidP="002C14B6">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sidR="001D240A">
        <w:rPr>
          <w:i/>
          <w:sz w:val="22"/>
          <w:szCs w:val="22"/>
        </w:rPr>
        <w:t xml:space="preserve">; Lau Ka Nung, Richard Francis Raymond, </w:t>
      </w:r>
    </w:p>
    <w:p w:rsidR="002C14B6" w:rsidRPr="00DD32EE" w:rsidRDefault="001D240A" w:rsidP="002C14B6">
      <w:pPr>
        <w:shd w:val="clear" w:color="auto" w:fill="FFFFFF"/>
        <w:rPr>
          <w:i/>
          <w:sz w:val="22"/>
          <w:szCs w:val="22"/>
        </w:rPr>
      </w:pPr>
      <w:r>
        <w:rPr>
          <w:i/>
          <w:sz w:val="22"/>
          <w:szCs w:val="22"/>
        </w:rPr>
        <w:t xml:space="preserve">Gianni Dittura </w:t>
      </w:r>
    </w:p>
    <w:p w:rsidR="002C14B6" w:rsidRDefault="002C14B6" w:rsidP="002C14B6">
      <w:pPr>
        <w:shd w:val="clear" w:color="auto" w:fill="FFFFFF"/>
        <w:rPr>
          <w:sz w:val="22"/>
          <w:szCs w:val="22"/>
        </w:rPr>
      </w:pPr>
      <w:r w:rsidRPr="00C8123E">
        <w:rPr>
          <w:b/>
          <w:i/>
          <w:sz w:val="22"/>
          <w:szCs w:val="22"/>
        </w:rPr>
        <w:t>Anniversary of Death</w:t>
      </w:r>
      <w:r w:rsidR="001D240A">
        <w:rPr>
          <w:sz w:val="22"/>
          <w:szCs w:val="22"/>
        </w:rPr>
        <w:t xml:space="preserve">; Eugenio Mazzanti, Gwen Gunn, Bill Cronin, Alessandro De Paulis, Marie King, Antonio Calabresse, </w:t>
      </w:r>
    </w:p>
    <w:p w:rsidR="00BC7283" w:rsidRPr="005B4C2A" w:rsidRDefault="00721320" w:rsidP="005B4C2A">
      <w:pPr>
        <w:rPr>
          <w:b/>
          <w:sz w:val="22"/>
          <w:szCs w:val="22"/>
          <w:u w:val="single"/>
        </w:rPr>
      </w:pPr>
      <w:r>
        <w:rPr>
          <w:b/>
          <w:sz w:val="22"/>
          <w:szCs w:val="22"/>
          <w:u w:val="single"/>
        </w:rPr>
        <w:t xml:space="preserve">                       </w:t>
      </w:r>
    </w:p>
    <w:p w:rsidR="005B4C2A" w:rsidRDefault="005B4C2A" w:rsidP="00BC7283">
      <w:pPr>
        <w:rPr>
          <w:b/>
          <w:sz w:val="24"/>
          <w:szCs w:val="24"/>
          <w:u w:val="single"/>
        </w:rPr>
      </w:pPr>
    </w:p>
    <w:p w:rsidR="005B4C2A" w:rsidRDefault="005B4C2A" w:rsidP="00BC7283">
      <w:pPr>
        <w:rPr>
          <w:b/>
          <w:sz w:val="24"/>
          <w:szCs w:val="24"/>
          <w:u w:val="single"/>
        </w:rPr>
      </w:pPr>
    </w:p>
    <w:p w:rsidR="00BC7283" w:rsidRPr="00BC7283" w:rsidRDefault="00BC7283" w:rsidP="00BC7283">
      <w:pPr>
        <w:rPr>
          <w:b/>
          <w:sz w:val="24"/>
          <w:szCs w:val="24"/>
          <w:u w:val="single"/>
        </w:rPr>
      </w:pPr>
      <w:r>
        <w:rPr>
          <w:b/>
          <w:sz w:val="24"/>
          <w:szCs w:val="24"/>
          <w:u w:val="single"/>
        </w:rPr>
        <w:t>POPE ST PIUS</w:t>
      </w:r>
      <w:r w:rsidRPr="00BC7283">
        <w:rPr>
          <w:b/>
          <w:sz w:val="24"/>
          <w:szCs w:val="24"/>
          <w:u w:val="single"/>
        </w:rPr>
        <w:t xml:space="preserve"> X </w:t>
      </w:r>
      <w:r>
        <w:rPr>
          <w:b/>
          <w:sz w:val="24"/>
          <w:szCs w:val="24"/>
          <w:u w:val="single"/>
        </w:rPr>
        <w:t xml:space="preserve"> </w:t>
      </w:r>
      <w:r w:rsidRPr="00BC7283">
        <w:rPr>
          <w:b/>
          <w:sz w:val="24"/>
          <w:szCs w:val="24"/>
          <w:u w:val="single"/>
        </w:rPr>
        <w:t>(1835 - 1914)</w:t>
      </w:r>
    </w:p>
    <w:p w:rsidR="00BC7283" w:rsidRPr="003F6B6A" w:rsidRDefault="00BC7283" w:rsidP="00BC7283">
      <w:r w:rsidRPr="003F6B6A">
        <w:t>He - Joseph Sarto - was born in the village of Riese, near Venice, one of ten children of a very poor family. He was ordained to the priesthood at the age of 23. He was successively bishop of Mantua and of Venice, and was elected Pope, against his wishes, in 1903. In his time as Pope, he sought to “restore all things in Christ.” He insisted on the separation of Church and State. He revised the code of Cannon Law, founded an institute for scriptural studies, and initiated the revision of the Latin translation of the Bible (the Vulgate) and the reform of the liturgy including Church music. As Pope the centuries-old custom o</w:t>
      </w:r>
      <w:r>
        <w:t>f the faithful</w:t>
      </w:r>
      <w:r w:rsidRPr="003F6B6A">
        <w:t xml:space="preserve"> receiving Holy Communion only two or three times a year was set aside. Weekly Communion; daily Communion for the faithful was permitted. Through His life, he regretted the fact that children could not receive Our Lord in Holy Communion until age 12-14. After he became </w:t>
      </w:r>
      <w:r w:rsidRPr="003F6B6A">
        <w:t>Pope,</w:t>
      </w:r>
      <w:r w:rsidRPr="003F6B6A">
        <w:t xml:space="preserve"> he announced that boys and girls were to receive First Holy Communion at around age 7 and in special cases, even before! He lived in great poverty even when he was Pope, a man of simplicity and goodness of heart. He died on 20</w:t>
      </w:r>
      <w:r w:rsidRPr="003F6B6A">
        <w:rPr>
          <w:vertAlign w:val="superscript"/>
        </w:rPr>
        <w:t>th</w:t>
      </w:r>
      <w:r w:rsidRPr="003F6B6A">
        <w:t xml:space="preserve"> August 1914, broken-hearted at the outbreak of the First World War. He had offered his life for the peace of the world. In 1951, he was declared Blessed by Pope Pius the Twelfth. In 1954, he was made a saint of the church. St Pius X Catholic Church and Parish, Heidelberg West was the first in Australia to be named after him.       </w:t>
      </w:r>
    </w:p>
    <w:p w:rsidR="00774419" w:rsidRPr="00DD723B" w:rsidRDefault="00774419" w:rsidP="00D32D9A">
      <w:pPr>
        <w:rPr>
          <w:sz w:val="21"/>
          <w:szCs w:val="21"/>
        </w:rPr>
      </w:pPr>
    </w:p>
    <w:p w:rsidR="005B4C2A" w:rsidRPr="002C14B6" w:rsidRDefault="005B4C2A" w:rsidP="005B4C2A">
      <w:pPr>
        <w:autoSpaceDE w:val="0"/>
        <w:autoSpaceDN w:val="0"/>
        <w:adjustRightInd w:val="0"/>
        <w:rPr>
          <w:rFonts w:ascii="Calibri" w:hAnsi="Calibri" w:cs="Calibri"/>
          <w:b/>
          <w:color w:val="000000"/>
          <w:sz w:val="22"/>
          <w:szCs w:val="22"/>
          <w:lang w:val="en-US"/>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5B4C2A" w:rsidRDefault="005B4C2A" w:rsidP="005B4C2A">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630D9E" w:rsidRDefault="00630D9E" w:rsidP="007715C6">
      <w:pPr>
        <w:widowControl w:val="0"/>
        <w:tabs>
          <w:tab w:val="left" w:pos="2160"/>
          <w:tab w:val="left" w:pos="4500"/>
        </w:tabs>
        <w:ind w:right="-29"/>
        <w:jc w:val="both"/>
        <w:rPr>
          <w:rFonts w:ascii="Ariel" w:hAnsi="Ariel"/>
          <w:b/>
          <w:bCs/>
          <w:sz w:val="24"/>
          <w:szCs w:val="24"/>
        </w:rPr>
      </w:pPr>
    </w:p>
    <w:p w:rsidR="00630D9E" w:rsidRDefault="00757062"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19680" behindDoc="0" locked="0" layoutInCell="1" allowOverlap="1" wp14:anchorId="485C6026" wp14:editId="1AE16CB2">
                <wp:simplePos x="0" y="0"/>
                <wp:positionH relativeFrom="margin">
                  <wp:posOffset>5062220</wp:posOffset>
                </wp:positionH>
                <wp:positionV relativeFrom="paragraph">
                  <wp:posOffset>120650</wp:posOffset>
                </wp:positionV>
                <wp:extent cx="4861560" cy="3520440"/>
                <wp:effectExtent l="0" t="0" r="15240" b="22860"/>
                <wp:wrapNone/>
                <wp:docPr id="1" name="Rounded Rectangle 1"/>
                <wp:cNvGraphicFramePr/>
                <a:graphic xmlns:a="http://schemas.openxmlformats.org/drawingml/2006/main">
                  <a:graphicData uri="http://schemas.microsoft.com/office/word/2010/wordprocessingShape">
                    <wps:wsp>
                      <wps:cNvSpPr/>
                      <wps:spPr>
                        <a:xfrm flipV="1">
                          <a:off x="0" y="0"/>
                          <a:ext cx="4861560" cy="3520440"/>
                        </a:xfrm>
                        <a:prstGeom prst="roundRect">
                          <a:avLst>
                            <a:gd name="adj" fmla="val 0"/>
                          </a:avLst>
                        </a:prstGeom>
                        <a:noFill/>
                        <a:ln w="25400" cap="flat" cmpd="sng" algn="ctr">
                          <a:solidFill>
                            <a:srgbClr val="4F81BD">
                              <a:shade val="50000"/>
                            </a:srgbClr>
                          </a:solidFill>
                          <a:prstDash val="solid"/>
                        </a:ln>
                        <a:effectLst/>
                      </wps:spPr>
                      <wps:txbx>
                        <w:txbxContent>
                          <w:p w:rsidR="002C14B6" w:rsidRDefault="002C14B6" w:rsidP="002C14B6"/>
                          <w:p w:rsidR="002C14B6" w:rsidRDefault="002C14B6" w:rsidP="002C14B6"/>
                          <w:p w:rsidR="002C14B6" w:rsidRDefault="002C14B6" w:rsidP="002C14B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C6026" id="Rounded Rectangle 1" o:spid="_x0000_s1027" style="position:absolute;left:0;text-align:left;margin-left:398.6pt;margin-top:9.5pt;width:382.8pt;height:277.2pt;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" filled="f" strokecolor="#385d8a" strokeweight="2pt">
                <v:textbox>
                  <w:txbxContent>
                    <w:p w:rsidR="002C14B6" w:rsidRDefault="002C14B6" w:rsidP="002C14B6"/>
                    <w:p w:rsidR="002C14B6" w:rsidRDefault="002C14B6" w:rsidP="002C14B6"/>
                    <w:p w:rsidR="002C14B6" w:rsidRDefault="002C14B6" w:rsidP="002C14B6">
                      <w:r>
                        <w:t xml:space="preserve">  </w:t>
                      </w:r>
                    </w:p>
                  </w:txbxContent>
                </v:textbox>
                <w10:wrap anchorx="margin"/>
              </v:roundrect>
            </w:pict>
          </mc:Fallback>
        </mc:AlternateContent>
      </w:r>
    </w:p>
    <w:p w:rsidR="00630D9E" w:rsidRPr="00757062" w:rsidRDefault="00757062" w:rsidP="007715C6">
      <w:pPr>
        <w:widowControl w:val="0"/>
        <w:tabs>
          <w:tab w:val="left" w:pos="2160"/>
          <w:tab w:val="left" w:pos="4500"/>
        </w:tabs>
        <w:ind w:right="-29"/>
        <w:jc w:val="both"/>
        <w:rPr>
          <w:rFonts w:ascii="Ariel" w:hAnsi="Ariel"/>
          <w:b/>
          <w:bCs/>
          <w:i/>
          <w:sz w:val="24"/>
          <w:szCs w:val="24"/>
        </w:rPr>
      </w:pPr>
      <w:r w:rsidRPr="00757062">
        <w:rPr>
          <w:rFonts w:ascii="Ariel" w:hAnsi="Ariel"/>
          <w:b/>
          <w:bCs/>
          <w:i/>
          <w:sz w:val="24"/>
          <w:szCs w:val="24"/>
        </w:rPr>
        <w:t>Fr Wayne;</w:t>
      </w:r>
    </w:p>
    <w:p w:rsidR="00757062" w:rsidRDefault="00757062" w:rsidP="00757062">
      <w:r w:rsidRPr="00C9261B">
        <w:t xml:space="preserve">Peter the Rock.                                                                                                                     </w:t>
      </w:r>
    </w:p>
    <w:p w:rsidR="00757062" w:rsidRPr="00C9261B" w:rsidRDefault="00757062" w:rsidP="00757062">
      <w:r w:rsidRPr="00C9261B">
        <w:t xml:space="preserve">Jesus asks ‘who do you say I am?’ Peter answers, ‘You are the Christ, the Son of the living God.’ Jesus replies ‘You are a happy man because what you say is what has been revealed by my Father in heaven.’ Not even the leader of the apostles can claim to be what he is because of his virtue and own inner strength and vision. As with all of us, God gives such things.  Peter had leadership qualities but it was also clear that he had glaring weaknesses. There were times when Peter failed the Lord. In giving authority to the man who denied Him, Jesus wanted to show that he was establishing His Church not on human strength, but on His own love and faithfulness. Jesus helped Peter grow into the man who was ready to lay down his life for Him. This growth was a gradual thing and there were times when Peter regressed. This is how growth happens. To live is to change, and to be perfect is to have changed often. Jesus called Peter; He saw his potential. We all need someone to believe in us. Peter did not think he deserved to be called. Jesus calls him but also challenges. Responsibility helps people to grow. Along with challenge, Jesus recognised Peter for work well done. We all need to be affirmed. Jesus corrected Peter but He did not write him off and neither does he write us off. Simply put Peter’s story is our story. We blow hot and cold. Like Peter who answered Jesus’ question about His identity, we too must answer. Is He the Son of the Living God for me? While Peter recognised Jesus as the Messiah he did not know that Jesus would be a suffering Messiah. Yet there was only one Peter capable of being courageous at one moment and cowardly the next. There is only one of us and like Peter; we too are called according to the gifts God gives us.     </w:t>
      </w:r>
    </w:p>
    <w:p w:rsidR="00774419" w:rsidRDefault="00774419" w:rsidP="007715C6">
      <w:pPr>
        <w:widowControl w:val="0"/>
        <w:tabs>
          <w:tab w:val="left" w:pos="2160"/>
          <w:tab w:val="left" w:pos="4500"/>
        </w:tabs>
        <w:ind w:right="-29"/>
        <w:jc w:val="both"/>
        <w:rPr>
          <w:rFonts w:ascii="Ariel" w:hAnsi="Ariel"/>
          <w:b/>
          <w:bCs/>
          <w:sz w:val="24"/>
          <w:szCs w:val="24"/>
        </w:rPr>
      </w:pPr>
    </w:p>
    <w:p w:rsidR="00774419" w:rsidRDefault="00774419" w:rsidP="007715C6">
      <w:pPr>
        <w:widowControl w:val="0"/>
        <w:tabs>
          <w:tab w:val="left" w:pos="2160"/>
          <w:tab w:val="left" w:pos="4500"/>
        </w:tabs>
        <w:ind w:right="-29"/>
        <w:jc w:val="both"/>
        <w:rPr>
          <w:rFonts w:ascii="Ariel" w:hAnsi="Ariel"/>
          <w:b/>
          <w:bCs/>
          <w:sz w:val="24"/>
          <w:szCs w:val="24"/>
        </w:rPr>
      </w:pPr>
    </w:p>
    <w:p w:rsidR="00630D9E" w:rsidRDefault="00630D9E" w:rsidP="007715C6">
      <w:pPr>
        <w:widowControl w:val="0"/>
        <w:tabs>
          <w:tab w:val="left" w:pos="2160"/>
          <w:tab w:val="left" w:pos="4500"/>
        </w:tabs>
        <w:ind w:right="-29"/>
        <w:jc w:val="both"/>
        <w:rPr>
          <w:rFonts w:ascii="Ariel" w:hAnsi="Ariel"/>
          <w:b/>
          <w:bCs/>
          <w:sz w:val="24"/>
          <w:szCs w:val="24"/>
        </w:rPr>
      </w:pPr>
    </w:p>
    <w:p w:rsidR="00630D9E" w:rsidRDefault="00630D9E" w:rsidP="007715C6">
      <w:pPr>
        <w:widowControl w:val="0"/>
        <w:tabs>
          <w:tab w:val="left" w:pos="2160"/>
          <w:tab w:val="left" w:pos="4500"/>
        </w:tabs>
        <w:ind w:right="-29"/>
        <w:jc w:val="both"/>
        <w:rPr>
          <w:rFonts w:ascii="Ariel" w:hAnsi="Ariel"/>
          <w:b/>
          <w:bCs/>
          <w:sz w:val="24"/>
          <w:szCs w:val="24"/>
        </w:rPr>
      </w:pPr>
    </w:p>
    <w:p w:rsidR="00E13824" w:rsidRPr="007715C6" w:rsidRDefault="00E13824" w:rsidP="007715C6">
      <w:pPr>
        <w:widowControl w:val="0"/>
        <w:tabs>
          <w:tab w:val="left" w:pos="2160"/>
          <w:tab w:val="left" w:pos="4500"/>
        </w:tabs>
        <w:ind w:right="-29"/>
        <w:jc w:val="both"/>
        <w:rPr>
          <w:rFonts w:ascii="Ariel" w:hAnsi="Ariel"/>
          <w:b/>
          <w:bCs/>
          <w:sz w:val="24"/>
          <w:szCs w:val="24"/>
        </w:rPr>
      </w:pPr>
    </w:p>
    <w:p w:rsidR="006F1E5E" w:rsidRDefault="006F1E5E" w:rsidP="006F1E5E">
      <w:pPr>
        <w:rPr>
          <w:rFonts w:eastAsiaTheme="minorHAnsi"/>
        </w:rPr>
      </w:pPr>
      <w:r w:rsidRPr="00E248B3">
        <w:rPr>
          <w:rFonts w:eastAsiaTheme="minorHAnsi"/>
        </w:rPr>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95" w:rsidRDefault="007E7A95" w:rsidP="00055658">
      <w:r>
        <w:separator/>
      </w:r>
    </w:p>
  </w:endnote>
  <w:endnote w:type="continuationSeparator" w:id="0">
    <w:p w:rsidR="007E7A95" w:rsidRDefault="007E7A9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95" w:rsidRDefault="007E7A95" w:rsidP="00055658">
      <w:r>
        <w:separator/>
      </w:r>
    </w:p>
  </w:footnote>
  <w:footnote w:type="continuationSeparator" w:id="0">
    <w:p w:rsidR="007E7A95" w:rsidRDefault="007E7A9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8F"/>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49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BBCE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E708-1195-4319-BF1F-0B0545D0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7167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2020-08-21T01:53:00Z</cp:lastPrinted>
  <dcterms:created xsi:type="dcterms:W3CDTF">2020-08-21T01:17:00Z</dcterms:created>
  <dcterms:modified xsi:type="dcterms:W3CDTF">2020-08-21T02:04:00Z</dcterms:modified>
</cp:coreProperties>
</file>